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08695" w14:textId="77777777" w:rsidR="00945F19" w:rsidRPr="002B2174" w:rsidRDefault="00945F19" w:rsidP="00945F1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119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Pr="001B3905">
        <w:rPr>
          <w:rFonts w:ascii="Arial" w:eastAsia="Batang" w:hAnsi="Arial" w:cs="Arial"/>
          <w:b/>
          <w:bCs/>
          <w:sz w:val="24"/>
          <w:szCs w:val="24"/>
          <w:lang w:val="de-DE"/>
        </w:rPr>
        <w:t>R1-2410144</w:t>
      </w:r>
    </w:p>
    <w:p w14:paraId="52B7FD3C" w14:textId="77777777" w:rsidR="00945F19" w:rsidRPr="008267DE" w:rsidRDefault="00945F19" w:rsidP="00945F19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bCs/>
          <w:sz w:val="24"/>
          <w:szCs w:val="24"/>
        </w:rPr>
        <w:t>Orlando, USA</w:t>
      </w:r>
      <w:r w:rsidRPr="001329D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November</w:t>
      </w:r>
      <w:r w:rsidRPr="001329D6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Pr="001329D6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1329D6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bCs/>
          <w:sz w:val="24"/>
          <w:szCs w:val="24"/>
        </w:rPr>
        <w:t>22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nd</w:t>
      </w:r>
      <w:r w:rsidRPr="001329D6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017B15CE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9A3BA3" w:rsidRPr="009A3BA3">
        <w:rPr>
          <w:rFonts w:ascii="Arial" w:hAnsi="Arial" w:cs="Arial"/>
          <w:b/>
          <w:sz w:val="24"/>
          <w:szCs w:val="24"/>
        </w:rPr>
        <w:t>Draft Reply LS on on CBR range for SL Positioning</w:t>
      </w:r>
    </w:p>
    <w:p w14:paraId="42C3CB05" w14:textId="2A0A6045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8706D9" w:rsidRPr="008706D9">
        <w:rPr>
          <w:rFonts w:ascii="Arial" w:eastAsia="DengXian" w:hAnsi="Arial" w:cs="Arial"/>
          <w:b/>
          <w:bCs/>
          <w:szCs w:val="22"/>
          <w:lang w:val="en-GB" w:eastAsia="en-GB"/>
        </w:rPr>
        <w:t>R1-2409345(R2-2409258)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596D78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5B48078F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0D5447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7556EA2A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0DA3B177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D370ED">
        <w:rPr>
          <w:lang w:eastAsia="zh-CN"/>
        </w:rPr>
        <w:t>2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8706D9" w:rsidRPr="008706D9">
        <w:rPr>
          <w:lang w:eastAsia="zh-CN"/>
        </w:rPr>
        <w:t>R1-2409345</w:t>
      </w:r>
      <w:r w:rsidR="008706D9">
        <w:rPr>
          <w:lang w:eastAsia="zh-CN"/>
        </w:rPr>
        <w:t xml:space="preserve"> </w:t>
      </w:r>
      <w:r w:rsidR="008706D9" w:rsidRPr="008706D9">
        <w:rPr>
          <w:lang w:eastAsia="zh-CN"/>
        </w:rPr>
        <w:t>(R2-2409258)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D370ED">
        <w:rPr>
          <w:lang w:eastAsia="zh-CN"/>
        </w:rPr>
        <w:t xml:space="preserve">information and </w:t>
      </w:r>
      <w:r w:rsidR="00890CDA">
        <w:rPr>
          <w:lang w:eastAsia="zh-CN"/>
        </w:rPr>
        <w:t>question</w:t>
      </w:r>
      <w:r w:rsidR="0051561D">
        <w:rPr>
          <w:lang w:eastAsia="zh-CN"/>
        </w:rPr>
        <w:t xml:space="preserve"> </w:t>
      </w:r>
      <w:r w:rsidR="0055354A">
        <w:rPr>
          <w:lang w:eastAsia="zh-CN"/>
        </w:rPr>
        <w:t xml:space="preserve">on </w:t>
      </w:r>
      <w:r w:rsidR="008706D9">
        <w:rPr>
          <w:lang w:eastAsia="zh-CN"/>
        </w:rPr>
        <w:t>CBR range</w:t>
      </w:r>
      <w:r w:rsidR="003335A1">
        <w:rPr>
          <w:lang w:eastAsia="zh-CN"/>
        </w:rPr>
        <w:t xml:space="preserve"> for SL positioning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7EF53311" w14:textId="77777777" w:rsidR="009A0C81" w:rsidRPr="009A0C81" w:rsidRDefault="009A0C81" w:rsidP="009A0C81">
            <w:pPr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b/>
                <w:sz w:val="20"/>
                <w:lang w:val="en-GB"/>
              </w:rPr>
            </w:pPr>
            <w:r w:rsidRPr="009A0C81">
              <w:rPr>
                <w:rFonts w:ascii="Arial" w:eastAsia="Malgun Gothic" w:hAnsi="Arial" w:cs="Arial"/>
                <w:b/>
                <w:sz w:val="20"/>
                <w:lang w:val="en-GB"/>
              </w:rPr>
              <w:t>1. Overall Description:</w:t>
            </w:r>
          </w:p>
          <w:p w14:paraId="1FB5036C" w14:textId="77777777" w:rsidR="009A0C81" w:rsidRPr="009A0C81" w:rsidRDefault="009A0C81" w:rsidP="009A0C81">
            <w:pPr>
              <w:overflowPunct/>
              <w:autoSpaceDE/>
              <w:autoSpaceDN/>
              <w:adjustRightInd/>
              <w:spacing w:before="240" w:after="180"/>
              <w:textAlignment w:val="auto"/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</w:pP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RAN2 identified that the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maximum number of CBR ranges for dedicated SL PRS resource pool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, the m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 xml:space="preserve">aximum number of CBR levels for dedicated SL PRS resource pool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and the m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aximum number of</w:t>
            </w:r>
            <w:r w:rsidRPr="009A0C81">
              <w:rPr>
                <w:rFonts w:eastAsia="Malgun Gothic"/>
                <w:sz w:val="20"/>
                <w:lang w:val="en-GB"/>
              </w:rPr>
              <w:t xml:space="preserve">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SL PRS transmission Configuration index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in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 xml:space="preserve"> </w:t>
            </w:r>
            <w:r w:rsidRPr="009A0C81">
              <w:rPr>
                <w:rFonts w:ascii="Arial" w:eastAsia="DengXian" w:hAnsi="Arial" w:cs="Arial"/>
                <w:i/>
                <w:color w:val="000000"/>
                <w:sz w:val="20"/>
                <w:lang w:val="en-GB" w:eastAsia="zh-CN"/>
              </w:rPr>
              <w:t>sl-PRS-TxConfigIndexList</w:t>
            </w:r>
            <w:r w:rsidRPr="009A0C81">
              <w:rPr>
                <w:rFonts w:ascii="Arial" w:eastAsia="DengXian" w:hAnsi="Arial" w:cs="Arial" w:hint="eastAsia"/>
                <w:i/>
                <w:color w:val="000000"/>
                <w:sz w:val="20"/>
                <w:lang w:val="en-GB" w:eastAsia="zh-CN"/>
              </w:rPr>
              <w:t>-r18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in RRC spec are not fully aligned with the RAN1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’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s parameter list. The details are:</w:t>
            </w:r>
          </w:p>
          <w:p w14:paraId="7E50FD9A" w14:textId="77777777" w:rsidR="009A0C81" w:rsidRPr="009A0C81" w:rsidRDefault="009A0C81" w:rsidP="009A0C8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</w:pPr>
            <w:r w:rsidRPr="009A0C81"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  <w:t xml:space="preserve">The maximum number of CBR ranges for SL positioning is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>7 in RRC</w:t>
            </w:r>
            <w:r w:rsidRPr="009A0C81">
              <w:rPr>
                <w:rFonts w:ascii="Arial" w:eastAsia="DengXian" w:hAnsi="Arial" w:cs="Arial" w:hint="eastAsia"/>
                <w:color w:val="000000"/>
                <w:szCs w:val="22"/>
                <w:lang w:val="sv-SE" w:eastAsia="zh-CN"/>
              </w:rPr>
              <w:t xml:space="preserve"> IE </w:t>
            </w:r>
            <w:r w:rsidRPr="009A0C81">
              <w:rPr>
                <w:rFonts w:ascii="Arial" w:eastAsia="DengXian" w:hAnsi="Arial" w:cs="Arial"/>
                <w:i/>
                <w:color w:val="000000"/>
                <w:szCs w:val="22"/>
                <w:lang w:val="sv-SE" w:eastAsia="zh-CN"/>
              </w:rPr>
              <w:t>sl-CBR-RangeDedicatedSL-PRS-RP-List-r18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 xml:space="preserve"> instead of 8 designed by RAN1,</w:t>
            </w:r>
          </w:p>
          <w:p w14:paraId="041E0611" w14:textId="77777777" w:rsidR="009A0C81" w:rsidRPr="009A0C81" w:rsidRDefault="009A0C81" w:rsidP="009A0C8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</w:pPr>
            <w:r w:rsidRPr="009A0C81"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  <w:t>The maximum number of CBR levels is 1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 xml:space="preserve">5 in RRC </w:t>
            </w:r>
            <w:r w:rsidRPr="009A0C81">
              <w:rPr>
                <w:rFonts w:ascii="Arial" w:eastAsia="DengXian" w:hAnsi="Arial" w:cs="Arial" w:hint="eastAsia"/>
                <w:color w:val="000000"/>
                <w:szCs w:val="22"/>
                <w:lang w:val="sv-SE" w:eastAsia="zh-CN"/>
              </w:rPr>
              <w:t xml:space="preserve">IE </w:t>
            </w:r>
            <w:r w:rsidRPr="009A0C81">
              <w:rPr>
                <w:rFonts w:ascii="Arial" w:eastAsia="DengXian" w:hAnsi="Arial" w:cs="Arial"/>
                <w:i/>
                <w:color w:val="000000"/>
                <w:szCs w:val="22"/>
                <w:lang w:val="sv-SE" w:eastAsia="zh-CN"/>
              </w:rPr>
              <w:t>SL-CBR-LevelsDedicatedSL-PRS-RP-r18</w:t>
            </w:r>
            <w:r w:rsidRPr="009A0C81">
              <w:rPr>
                <w:rFonts w:ascii="Arial" w:eastAsia="DengXian" w:hAnsi="Arial" w:cs="Arial" w:hint="eastAsia"/>
                <w:color w:val="000000"/>
                <w:szCs w:val="22"/>
                <w:lang w:val="sv-SE" w:eastAsia="zh-CN"/>
              </w:rPr>
              <w:t xml:space="preserve">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>instead of 16 designed by RAN1,</w:t>
            </w:r>
          </w:p>
          <w:p w14:paraId="0EDB7D3D" w14:textId="77777777" w:rsidR="009A0C81" w:rsidRPr="009A0C81" w:rsidRDefault="009A0C81" w:rsidP="009A0C8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</w:pP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>The m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  <w:t>aximum number of</w:t>
            </w:r>
            <w:r w:rsidRPr="009A0C81">
              <w:rPr>
                <w:rFonts w:ascii="Calibri" w:eastAsia="Calibri" w:hAnsi="Calibri" w:cs="Calibri"/>
                <w:sz w:val="20"/>
                <w:lang w:val="sv-SE"/>
              </w:rPr>
              <w:t xml:space="preserve">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  <w:t>SL PRS transmission Configuration index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 xml:space="preserve"> in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sv-SE" w:eastAsia="zh-CN"/>
              </w:rPr>
              <w:t xml:space="preserve"> </w:t>
            </w:r>
            <w:r w:rsidRPr="009A0C81">
              <w:rPr>
                <w:rFonts w:ascii="Arial" w:eastAsia="DengXian" w:hAnsi="Arial" w:cs="Arial"/>
                <w:i/>
                <w:color w:val="000000"/>
                <w:sz w:val="20"/>
                <w:lang w:val="sv-SE" w:eastAsia="zh-CN"/>
              </w:rPr>
              <w:t>sl-PRS-TxConfigIndexList</w:t>
            </w:r>
            <w:r w:rsidRPr="009A0C81">
              <w:rPr>
                <w:rFonts w:ascii="Arial" w:eastAsia="DengXian" w:hAnsi="Arial" w:cs="Arial" w:hint="eastAsia"/>
                <w:i/>
                <w:color w:val="000000"/>
                <w:sz w:val="20"/>
                <w:lang w:val="sv-SE" w:eastAsia="zh-CN"/>
              </w:rPr>
              <w:t>-r18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sv-SE" w:eastAsia="zh-CN"/>
              </w:rPr>
              <w:t xml:space="preserve"> is 15 in RRC spec instead of 16.</w:t>
            </w:r>
          </w:p>
          <w:p w14:paraId="15605671" w14:textId="77777777" w:rsidR="009A0C81" w:rsidRPr="009A0C81" w:rsidRDefault="009A0C81" w:rsidP="009A0C81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eastAsia="DengXian" w:hAnsi="Arial" w:cs="Arial"/>
                <w:color w:val="000000"/>
                <w:szCs w:val="22"/>
                <w:lang w:val="sv-SE" w:eastAsia="zh-CN"/>
              </w:rPr>
            </w:pPr>
            <w:r w:rsidRPr="009A0C81">
              <w:rPr>
                <w:rFonts w:ascii="Arial" w:eastAsia="DengXian" w:hAnsi="Arial" w:cs="Arial" w:hint="eastAsia"/>
                <w:i/>
                <w:color w:val="000000"/>
                <w:szCs w:val="22"/>
                <w:lang w:val="sv-SE" w:eastAsia="zh-CN"/>
              </w:rPr>
              <w:t xml:space="preserve">  </w:t>
            </w:r>
          </w:p>
          <w:p w14:paraId="2BE0F941" w14:textId="77777777" w:rsidR="009A0C81" w:rsidRPr="009A0C81" w:rsidRDefault="009A0C81" w:rsidP="009A0C81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</w:pP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Considering the ASN.1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has already been frozen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and extending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the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value of these parameters will cause c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omplicated signal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l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ing work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and may cause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messiness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in asn.1, RAN2 agree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 xml:space="preserve">not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to update the asn.1 for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adding the missing one value for the maximum number of configurations for the parameters above according to RAN1’s parameter list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.</w:t>
            </w:r>
          </w:p>
          <w:p w14:paraId="70C70209" w14:textId="77777777" w:rsidR="009A0C81" w:rsidRPr="009A0C81" w:rsidRDefault="009A0C81" w:rsidP="009A0C81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</w:pP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RAN2 would like to </w:t>
            </w:r>
            <w:r w:rsidRPr="009A0C81">
              <w:rPr>
                <w:rFonts w:ascii="Arial" w:eastAsia="Malgun Gothic" w:hAnsi="Arial" w:cs="Arial"/>
                <w:color w:val="000000"/>
                <w:sz w:val="20"/>
                <w:lang w:val="en-GB"/>
              </w:rPr>
              <w:t xml:space="preserve">ask RAN1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if it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is acceptable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that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CBR range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>, CBR level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 xml:space="preserve">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and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SL-PRS-TxConfigIndexList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are not extended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 xml:space="preserve">as 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RAN2 </w:t>
            </w:r>
            <w:r w:rsidRPr="009A0C81">
              <w:rPr>
                <w:rFonts w:ascii="Arial" w:eastAsia="DengXian" w:hAnsi="Arial" w:cs="Arial"/>
                <w:color w:val="000000"/>
                <w:sz w:val="20"/>
                <w:lang w:val="en-GB" w:eastAsia="zh-CN"/>
              </w:rPr>
              <w:t>agreed</w:t>
            </w:r>
            <w:r w:rsidRPr="009A0C81">
              <w:rPr>
                <w:rFonts w:ascii="Arial" w:eastAsia="DengXian" w:hAnsi="Arial" w:cs="Arial" w:hint="eastAsia"/>
                <w:color w:val="000000"/>
                <w:sz w:val="20"/>
                <w:lang w:val="en-GB" w:eastAsia="zh-CN"/>
              </w:rPr>
              <w:t xml:space="preserve">. </w:t>
            </w:r>
          </w:p>
          <w:p w14:paraId="1CAC7C26" w14:textId="0F1AF84C" w:rsidR="009D5608" w:rsidRPr="00BB2286" w:rsidRDefault="009D5608" w:rsidP="00BB2286">
            <w:pPr>
              <w:overflowPunct/>
              <w:autoSpaceDE/>
              <w:autoSpaceDN/>
              <w:adjustRightInd/>
              <w:spacing w:beforeLines="50" w:after="0"/>
              <w:textAlignment w:val="auto"/>
              <w:rPr>
                <w:b/>
                <w:sz w:val="20"/>
                <w:lang w:eastAsia="zh-CN" w:bidi="ar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23323D19" w14:textId="45199D9A" w:rsidR="000E16C0" w:rsidRPr="00A026C6" w:rsidRDefault="003477DB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lastRenderedPageBreak/>
        <w:t>To the question from RAN2, w</w:t>
      </w:r>
      <w:r w:rsidRPr="003477DB">
        <w:rPr>
          <w:lang w:eastAsia="zh-CN"/>
        </w:rPr>
        <w:t xml:space="preserve">hile it </w:t>
      </w:r>
      <w:r w:rsidR="006968B7">
        <w:rPr>
          <w:lang w:eastAsia="zh-CN"/>
        </w:rPr>
        <w:t>is</w:t>
      </w:r>
      <w:r w:rsidRPr="003477DB">
        <w:rPr>
          <w:lang w:eastAsia="zh-CN"/>
        </w:rPr>
        <w:t xml:space="preserve"> preferable to have specified according to the RAN1 design as it aligns with the design for SL communications, </w:t>
      </w:r>
      <w:r w:rsidR="002453E9">
        <w:rPr>
          <w:lang w:eastAsia="zh-CN"/>
        </w:rPr>
        <w:t xml:space="preserve">the current value ranges </w:t>
      </w:r>
      <w:r w:rsidR="00D47E06">
        <w:rPr>
          <w:lang w:eastAsia="zh-CN"/>
        </w:rPr>
        <w:t>can</w:t>
      </w:r>
      <w:r w:rsidR="002453E9">
        <w:rPr>
          <w:lang w:eastAsia="zh-CN"/>
        </w:rPr>
        <w:t xml:space="preserve"> be </w:t>
      </w:r>
      <w:r w:rsidR="00D47E06">
        <w:rPr>
          <w:lang w:eastAsia="zh-CN"/>
        </w:rPr>
        <w:t xml:space="preserve">acceptable and </w:t>
      </w:r>
      <w:r w:rsidRPr="003477DB">
        <w:rPr>
          <w:lang w:eastAsia="zh-CN"/>
        </w:rPr>
        <w:t xml:space="preserve">it can be ultimately up to RAN2 to decide whether to update the current RRC specifications or not.  </w:t>
      </w: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491B7AFE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EF0DC8">
        <w:rPr>
          <w:rFonts w:ascii="Arial" w:eastAsia="DengXian" w:hAnsi="Arial" w:cs="Arial"/>
          <w:b/>
          <w:sz w:val="20"/>
          <w:lang w:val="en-GB" w:eastAsia="en-GB"/>
        </w:rPr>
        <w:t>2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1AF74AD5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BB2286">
        <w:rPr>
          <w:rFonts w:ascii="Arial" w:eastAsia="DengXian" w:hAnsi="Arial" w:cs="Arial"/>
          <w:sz w:val="20"/>
          <w:lang w:eastAsia="zh-CN"/>
        </w:rPr>
        <w:t>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</w:t>
      </w:r>
      <w:r w:rsidR="00D47E06">
        <w:rPr>
          <w:rFonts w:ascii="Arial" w:eastAsia="DengXian" w:hAnsi="Arial" w:cs="Arial"/>
          <w:sz w:val="20"/>
          <w:lang w:val="en-GB" w:eastAsia="en-GB"/>
        </w:rPr>
        <w:t>feedback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CC42579" w14:textId="77777777" w:rsidR="00467DA8" w:rsidRDefault="00467DA8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20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17</w:t>
      </w:r>
      <w:r w:rsidRPr="00620B3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Feb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–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21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st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Feb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,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Athens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Greece</w:t>
      </w:r>
    </w:p>
    <w:p w14:paraId="1BDE824E" w14:textId="77777777" w:rsidR="00467DA8" w:rsidRDefault="00467DA8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20bis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7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11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Apr,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TBD, China</w:t>
      </w:r>
    </w:p>
    <w:p w14:paraId="1AD8B13F" w14:textId="34F8EDB6" w:rsidR="00BE1A1A" w:rsidRPr="00F26D09" w:rsidRDefault="00BE1A1A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sectPr w:rsidR="00BE1A1A" w:rsidRPr="00F26D09" w:rsidSect="001B2D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79E77" w14:textId="77777777" w:rsidR="0075604E" w:rsidRDefault="0075604E">
      <w:r>
        <w:separator/>
      </w:r>
    </w:p>
  </w:endnote>
  <w:endnote w:type="continuationSeparator" w:id="0">
    <w:p w14:paraId="2AFCA9C1" w14:textId="77777777" w:rsidR="0075604E" w:rsidRDefault="0075604E">
      <w:r>
        <w:continuationSeparator/>
      </w:r>
    </w:p>
  </w:endnote>
  <w:endnote w:type="continuationNotice" w:id="1">
    <w:p w14:paraId="0C4EA97D" w14:textId="77777777" w:rsidR="0075604E" w:rsidRDefault="00756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E0B51" w14:textId="77777777" w:rsidR="0075604E" w:rsidRDefault="0075604E">
      <w:r>
        <w:separator/>
      </w:r>
    </w:p>
  </w:footnote>
  <w:footnote w:type="continuationSeparator" w:id="0">
    <w:p w14:paraId="22CC8C4F" w14:textId="77777777" w:rsidR="0075604E" w:rsidRDefault="0075604E">
      <w:r>
        <w:continuationSeparator/>
      </w:r>
    </w:p>
  </w:footnote>
  <w:footnote w:type="continuationNotice" w:id="1">
    <w:p w14:paraId="62FC4C2C" w14:textId="77777777" w:rsidR="0075604E" w:rsidRDefault="00756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1AFA"/>
    <w:multiLevelType w:val="hybridMultilevel"/>
    <w:tmpl w:val="C18ED8A0"/>
    <w:lvl w:ilvl="0" w:tplc="22B4CC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7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8"/>
  </w:num>
  <w:num w:numId="2" w16cid:durableId="1730958014">
    <w:abstractNumId w:val="19"/>
  </w:num>
  <w:num w:numId="3" w16cid:durableId="4169479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5"/>
  </w:num>
  <w:num w:numId="5" w16cid:durableId="1051734962">
    <w:abstractNumId w:val="2"/>
  </w:num>
  <w:num w:numId="6" w16cid:durableId="916204850">
    <w:abstractNumId w:val="9"/>
  </w:num>
  <w:num w:numId="7" w16cid:durableId="1025600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20"/>
  </w:num>
  <w:num w:numId="9" w16cid:durableId="185867753">
    <w:abstractNumId w:val="10"/>
  </w:num>
  <w:num w:numId="10" w16cid:durableId="2042708229">
    <w:abstractNumId w:val="12"/>
  </w:num>
  <w:num w:numId="11" w16cid:durableId="152263208">
    <w:abstractNumId w:val="18"/>
  </w:num>
  <w:num w:numId="12" w16cid:durableId="189615311">
    <w:abstractNumId w:val="17"/>
  </w:num>
  <w:num w:numId="13" w16cid:durableId="1746879470">
    <w:abstractNumId w:val="4"/>
  </w:num>
  <w:num w:numId="14" w16cid:durableId="278220274">
    <w:abstractNumId w:val="5"/>
  </w:num>
  <w:num w:numId="15" w16cid:durableId="44180829">
    <w:abstractNumId w:val="7"/>
  </w:num>
  <w:num w:numId="16" w16cid:durableId="1349671673">
    <w:abstractNumId w:val="16"/>
  </w:num>
  <w:num w:numId="17" w16cid:durableId="1640962000">
    <w:abstractNumId w:val="11"/>
  </w:num>
  <w:num w:numId="18" w16cid:durableId="832718118">
    <w:abstractNumId w:val="14"/>
  </w:num>
  <w:num w:numId="19" w16cid:durableId="420682259">
    <w:abstractNumId w:val="3"/>
  </w:num>
  <w:num w:numId="20" w16cid:durableId="208262978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491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DDF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5D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96C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5D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447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166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AA3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9D6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2E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68F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2D9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775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1F2F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187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38"/>
    <w:rsid w:val="00204D92"/>
    <w:rsid w:val="00204FAE"/>
    <w:rsid w:val="00205299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3E9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6A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BF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C8E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889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1FBA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A1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604"/>
    <w:rsid w:val="00346AFF"/>
    <w:rsid w:val="00346EB0"/>
    <w:rsid w:val="00347080"/>
    <w:rsid w:val="00347127"/>
    <w:rsid w:val="003471DC"/>
    <w:rsid w:val="0034740D"/>
    <w:rsid w:val="0034745C"/>
    <w:rsid w:val="003477DB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AC8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376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07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699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A8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7C2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86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8F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4A2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C39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7C3"/>
    <w:rsid w:val="005B17CF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B33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10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5DB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74D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01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8B7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026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264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BE4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04E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39B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A97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2D61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2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1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3F23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6D9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9CB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1C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1E6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5F19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34F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197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0C81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9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BA3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4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9F9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1E5B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26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1E5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7E1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3F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5AC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9D4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ABD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12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2"/>
    <w:rsid w:val="00B73DAF"/>
    <w:rsid w:val="00B73F01"/>
    <w:rsid w:val="00B7419B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CEF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685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098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86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5CB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BF7E72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CEE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9D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AA3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0ED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47E06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20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1D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4B8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1DC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07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06D"/>
    <w:rsid w:val="00E6412A"/>
    <w:rsid w:val="00E64286"/>
    <w:rsid w:val="00E64763"/>
    <w:rsid w:val="00E647A4"/>
    <w:rsid w:val="00E647AB"/>
    <w:rsid w:val="00E64D0C"/>
    <w:rsid w:val="00E64E85"/>
    <w:rsid w:val="00E6501F"/>
    <w:rsid w:val="00E6508E"/>
    <w:rsid w:val="00E65220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BC7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EA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9C7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536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DC8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7D0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3DE1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083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D09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88E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42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A66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5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C3F3B7-0E06-4A9C-BAB7-F0F623517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7749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2350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1413</cp:revision>
  <cp:lastPrinted>2011-11-12T02:49:00Z</cp:lastPrinted>
  <dcterms:created xsi:type="dcterms:W3CDTF">2021-11-05T01:40:00Z</dcterms:created>
  <dcterms:modified xsi:type="dcterms:W3CDTF">2024-11-08T22:04:00Z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